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59" w:rsidRPr="0084227B" w:rsidRDefault="0084227B" w:rsidP="0084227B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84227B">
        <w:rPr>
          <w:sz w:val="28"/>
          <w:szCs w:val="28"/>
          <w:lang w:eastAsia="en-US"/>
        </w:rPr>
        <w:t>Началась рассылка налоговых уведомлений</w:t>
      </w:r>
    </w:p>
    <w:p w:rsidR="0084227B" w:rsidRDefault="0084227B" w:rsidP="0084227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023683" w:rsidRDefault="006C565E" w:rsidP="0084227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августе 2019 года началась рассылка </w:t>
      </w:r>
      <w:r w:rsidR="0084227B">
        <w:rPr>
          <w:sz w:val="28"/>
          <w:szCs w:val="28"/>
          <w:lang w:eastAsia="en-US"/>
        </w:rPr>
        <w:t>налоговы</w:t>
      </w:r>
      <w:r>
        <w:rPr>
          <w:sz w:val="28"/>
          <w:szCs w:val="28"/>
          <w:lang w:eastAsia="en-US"/>
        </w:rPr>
        <w:t>х</w:t>
      </w:r>
      <w:r w:rsidR="0084227B">
        <w:rPr>
          <w:sz w:val="28"/>
          <w:szCs w:val="28"/>
          <w:lang w:eastAsia="en-US"/>
        </w:rPr>
        <w:t xml:space="preserve"> уведомлени</w:t>
      </w:r>
      <w:r>
        <w:rPr>
          <w:sz w:val="28"/>
          <w:szCs w:val="28"/>
          <w:lang w:eastAsia="en-US"/>
        </w:rPr>
        <w:t>й</w:t>
      </w:r>
      <w:r w:rsidR="0084227B">
        <w:rPr>
          <w:sz w:val="28"/>
          <w:szCs w:val="28"/>
          <w:lang w:eastAsia="en-US"/>
        </w:rPr>
        <w:t xml:space="preserve"> на уплату имущественных налогов за 2018 год</w:t>
      </w:r>
      <w:r w:rsidR="001850E0">
        <w:rPr>
          <w:sz w:val="28"/>
          <w:szCs w:val="28"/>
          <w:lang w:eastAsia="en-US"/>
        </w:rPr>
        <w:t>. В налоговом уведомлении также могут быть отражены начисления за 2016</w:t>
      </w:r>
      <w:r w:rsidR="004C0766">
        <w:rPr>
          <w:sz w:val="28"/>
          <w:szCs w:val="28"/>
          <w:lang w:eastAsia="en-US"/>
        </w:rPr>
        <w:t xml:space="preserve">, </w:t>
      </w:r>
      <w:r w:rsidR="001850E0">
        <w:rPr>
          <w:sz w:val="28"/>
          <w:szCs w:val="28"/>
          <w:lang w:eastAsia="en-US"/>
        </w:rPr>
        <w:t xml:space="preserve">2017 годы за </w:t>
      </w:r>
      <w:r w:rsidR="00FB1909" w:rsidRPr="0084227B">
        <w:rPr>
          <w:sz w:val="28"/>
          <w:szCs w:val="28"/>
          <w:lang w:eastAsia="en-US"/>
        </w:rPr>
        <w:t>объект</w:t>
      </w:r>
      <w:r w:rsidR="001850E0">
        <w:rPr>
          <w:sz w:val="28"/>
          <w:szCs w:val="28"/>
          <w:lang w:eastAsia="en-US"/>
        </w:rPr>
        <w:t>ы</w:t>
      </w:r>
      <w:r w:rsidR="00FB1909" w:rsidRPr="0084227B">
        <w:rPr>
          <w:sz w:val="28"/>
          <w:szCs w:val="28"/>
          <w:lang w:eastAsia="en-US"/>
        </w:rPr>
        <w:t xml:space="preserve"> недвижимого имущества и (или) транспортных средств</w:t>
      </w:r>
      <w:r w:rsidR="005E3C96">
        <w:rPr>
          <w:sz w:val="28"/>
          <w:szCs w:val="28"/>
          <w:lang w:eastAsia="en-US"/>
        </w:rPr>
        <w:t>,</w:t>
      </w:r>
      <w:r w:rsidR="001850E0">
        <w:rPr>
          <w:sz w:val="28"/>
          <w:szCs w:val="28"/>
          <w:lang w:eastAsia="en-US"/>
        </w:rPr>
        <w:t xml:space="preserve"> на которые ранее не начислялись имущественные налоги</w:t>
      </w:r>
      <w:r w:rsidR="00FB1909" w:rsidRPr="0084227B">
        <w:rPr>
          <w:sz w:val="28"/>
          <w:szCs w:val="28"/>
          <w:lang w:eastAsia="en-US"/>
        </w:rPr>
        <w:t>.</w:t>
      </w:r>
    </w:p>
    <w:p w:rsidR="001F7EB5" w:rsidRDefault="001F7EB5" w:rsidP="0084227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Налоговая инспекция обращает внимание налогоплательщиков, что с 2019 года налоговые уведомления направляются без квитанции. Вместо квитанции в уведомление  включена информация</w:t>
      </w:r>
      <w:r w:rsidRPr="001F7EB5">
        <w:rPr>
          <w:sz w:val="28"/>
          <w:szCs w:val="28"/>
          <w:lang w:eastAsia="en-US"/>
        </w:rPr>
        <w:t xml:space="preserve"> </w:t>
      </w:r>
      <w:r w:rsidRPr="00B840AE">
        <w:rPr>
          <w:sz w:val="28"/>
          <w:szCs w:val="28"/>
          <w:lang w:eastAsia="en-US"/>
        </w:rPr>
        <w:t>для перечисления налогов в бюджет</w:t>
      </w:r>
      <w:r>
        <w:rPr>
          <w:sz w:val="28"/>
          <w:szCs w:val="28"/>
          <w:lang w:eastAsia="en-US"/>
        </w:rPr>
        <w:t xml:space="preserve">, а именно, </w:t>
      </w:r>
      <w:r w:rsidRPr="00B840AE">
        <w:rPr>
          <w:sz w:val="28"/>
          <w:szCs w:val="28"/>
          <w:lang w:eastAsia="en-US"/>
        </w:rPr>
        <w:t>содержатся полные реквизиты платежа и уникальный идентификатор, который позволяет вводить сведения автоматически, а также штрих-код и QR-код для быстрой оплаты налогов через банковские терминалы и мобильные устройства</w:t>
      </w:r>
      <w:r>
        <w:rPr>
          <w:sz w:val="28"/>
          <w:szCs w:val="28"/>
          <w:lang w:eastAsia="en-US"/>
        </w:rPr>
        <w:t xml:space="preserve">. </w:t>
      </w:r>
    </w:p>
    <w:p w:rsidR="001F7EB5" w:rsidRDefault="001F7EB5" w:rsidP="0084227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Кроме того, вместе с уведомлением в одном конверте налогоплательщик, в случае наличия задолженности по имущественным налогам, получит требование об уплате </w:t>
      </w:r>
      <w:r w:rsidR="00CC268A">
        <w:rPr>
          <w:sz w:val="28"/>
          <w:szCs w:val="28"/>
          <w:lang w:eastAsia="en-US"/>
        </w:rPr>
        <w:t xml:space="preserve">налоговых платежей (пени) за предыдущие налоговые периоды  </w:t>
      </w:r>
      <w:r>
        <w:rPr>
          <w:sz w:val="28"/>
          <w:szCs w:val="28"/>
          <w:lang w:eastAsia="en-US"/>
        </w:rPr>
        <w:t>вместе с квитанцией</w:t>
      </w:r>
      <w:r w:rsidR="00CC268A">
        <w:rPr>
          <w:sz w:val="28"/>
          <w:szCs w:val="28"/>
          <w:lang w:eastAsia="en-US"/>
        </w:rPr>
        <w:t xml:space="preserve"> об оплате</w:t>
      </w:r>
      <w:r>
        <w:rPr>
          <w:sz w:val="28"/>
          <w:szCs w:val="28"/>
          <w:lang w:eastAsia="en-US"/>
        </w:rPr>
        <w:t>.</w:t>
      </w:r>
    </w:p>
    <w:p w:rsidR="00DB3CC8" w:rsidRDefault="00DB3CC8" w:rsidP="00DB3C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Pr="0084227B">
        <w:rPr>
          <w:sz w:val="28"/>
          <w:szCs w:val="28"/>
          <w:lang w:eastAsia="en-US"/>
        </w:rPr>
        <w:t>алоговое уведомление не направляется налогоплат</w:t>
      </w:r>
      <w:r>
        <w:rPr>
          <w:sz w:val="28"/>
          <w:szCs w:val="28"/>
          <w:lang w:eastAsia="en-US"/>
        </w:rPr>
        <w:t>ельщику</w:t>
      </w:r>
      <w:r w:rsidRPr="0084227B">
        <w:rPr>
          <w:sz w:val="28"/>
          <w:szCs w:val="28"/>
          <w:lang w:eastAsia="en-US"/>
        </w:rPr>
        <w:t>, если общая сумма налогов, исчисленных налоговым органом, составляет менее 100 рублей,</w:t>
      </w:r>
      <w:r>
        <w:rPr>
          <w:sz w:val="28"/>
          <w:szCs w:val="28"/>
          <w:lang w:eastAsia="en-US"/>
        </w:rPr>
        <w:t xml:space="preserve"> или </w:t>
      </w:r>
      <w:r w:rsidR="0044432F">
        <w:rPr>
          <w:sz w:val="28"/>
          <w:szCs w:val="28"/>
          <w:lang w:eastAsia="en-US"/>
        </w:rPr>
        <w:t xml:space="preserve">если </w:t>
      </w:r>
      <w:r>
        <w:rPr>
          <w:sz w:val="28"/>
          <w:szCs w:val="28"/>
          <w:lang w:eastAsia="en-US"/>
        </w:rPr>
        <w:t>у налогоплательщика отсутствует сумма налога к уплате ввиду предоставления налоговых льгот.</w:t>
      </w:r>
    </w:p>
    <w:p w:rsidR="00DB3CC8" w:rsidRDefault="00DB3CC8" w:rsidP="00DB3C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Теперь в налоговом уведомлении </w:t>
      </w:r>
      <w:r w:rsidRPr="00B840AE">
        <w:rPr>
          <w:sz w:val="28"/>
          <w:szCs w:val="28"/>
          <w:lang w:eastAsia="en-US"/>
        </w:rPr>
        <w:t xml:space="preserve">не содержатся сведения об объектах имущества, по которым не </w:t>
      </w:r>
      <w:r>
        <w:rPr>
          <w:sz w:val="28"/>
          <w:szCs w:val="28"/>
          <w:lang w:eastAsia="en-US"/>
        </w:rPr>
        <w:t>начислен налог в связи с предоставлением налоговой льготы</w:t>
      </w:r>
      <w:r w:rsidR="0044432F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или имеется переплата</w:t>
      </w:r>
      <w:r w:rsidRPr="00B840AE">
        <w:rPr>
          <w:sz w:val="28"/>
          <w:szCs w:val="28"/>
          <w:lang w:eastAsia="en-US"/>
        </w:rPr>
        <w:t>. Например, если гражданин использует налоговую льготу, которая освобождает его от уплаты налога, или у физ</w:t>
      </w:r>
      <w:r>
        <w:rPr>
          <w:sz w:val="28"/>
          <w:szCs w:val="28"/>
          <w:lang w:eastAsia="en-US"/>
        </w:rPr>
        <w:t xml:space="preserve">ического </w:t>
      </w:r>
      <w:r w:rsidRPr="00B840AE">
        <w:rPr>
          <w:sz w:val="28"/>
          <w:szCs w:val="28"/>
          <w:lang w:eastAsia="en-US"/>
        </w:rPr>
        <w:t xml:space="preserve">лица есть переплата, </w:t>
      </w:r>
      <w:r>
        <w:rPr>
          <w:sz w:val="28"/>
          <w:szCs w:val="28"/>
          <w:lang w:eastAsia="en-US"/>
        </w:rPr>
        <w:t xml:space="preserve">которая больше исчисленной </w:t>
      </w:r>
      <w:r w:rsidRPr="00B840AE">
        <w:rPr>
          <w:sz w:val="28"/>
          <w:szCs w:val="28"/>
          <w:lang w:eastAsia="en-US"/>
        </w:rPr>
        <w:t>сумм</w:t>
      </w:r>
      <w:r>
        <w:rPr>
          <w:sz w:val="28"/>
          <w:szCs w:val="28"/>
          <w:lang w:eastAsia="en-US"/>
        </w:rPr>
        <w:t>ы</w:t>
      </w:r>
      <w:r w:rsidRPr="00B840AE">
        <w:rPr>
          <w:sz w:val="28"/>
          <w:szCs w:val="28"/>
          <w:lang w:eastAsia="en-US"/>
        </w:rPr>
        <w:t xml:space="preserve"> налога.</w:t>
      </w:r>
    </w:p>
    <w:p w:rsidR="000B3CD1" w:rsidRDefault="000B3CD1" w:rsidP="000B3C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Пользователи </w:t>
      </w:r>
      <w:r w:rsidR="00CA21A0">
        <w:rPr>
          <w:sz w:val="28"/>
          <w:szCs w:val="28"/>
          <w:lang w:eastAsia="en-US"/>
        </w:rPr>
        <w:t xml:space="preserve">сервиса «Личный кабинет для физических лиц» </w:t>
      </w:r>
      <w:r>
        <w:rPr>
          <w:sz w:val="28"/>
          <w:szCs w:val="28"/>
          <w:lang w:eastAsia="en-US"/>
        </w:rPr>
        <w:t xml:space="preserve"> получат налоговое уведомление только в электронном виде в своем кабинете, за исключением случая </w:t>
      </w:r>
      <w:r w:rsidR="001850E0">
        <w:rPr>
          <w:sz w:val="28"/>
          <w:szCs w:val="28"/>
          <w:lang w:eastAsia="en-US"/>
        </w:rPr>
        <w:t xml:space="preserve">уведомления </w:t>
      </w:r>
      <w:r>
        <w:rPr>
          <w:sz w:val="28"/>
          <w:szCs w:val="28"/>
          <w:lang w:eastAsia="en-US"/>
        </w:rPr>
        <w:t>налогов</w:t>
      </w:r>
      <w:r w:rsidR="001850E0">
        <w:rPr>
          <w:sz w:val="28"/>
          <w:szCs w:val="28"/>
          <w:lang w:eastAsia="en-US"/>
        </w:rPr>
        <w:t>ого</w:t>
      </w:r>
      <w:r>
        <w:rPr>
          <w:sz w:val="28"/>
          <w:szCs w:val="28"/>
          <w:lang w:eastAsia="en-US"/>
        </w:rPr>
        <w:t xml:space="preserve"> орган</w:t>
      </w:r>
      <w:r w:rsidR="001850E0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о необходимости получения документов на бумажном носителе. Если налогоплательщик не подключен к </w:t>
      </w:r>
      <w:r w:rsidR="00CA21A0">
        <w:rPr>
          <w:sz w:val="28"/>
          <w:szCs w:val="28"/>
          <w:lang w:eastAsia="en-US"/>
        </w:rPr>
        <w:t>Личному кабинету</w:t>
      </w:r>
      <w:r w:rsidR="0012624F">
        <w:rPr>
          <w:sz w:val="28"/>
          <w:szCs w:val="28"/>
          <w:lang w:eastAsia="en-US"/>
        </w:rPr>
        <w:t>, он получит налоговое уведомление по почте.</w:t>
      </w:r>
    </w:p>
    <w:p w:rsidR="00714E73" w:rsidRDefault="00B840AE" w:rsidP="00DB3CC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714E73">
        <w:rPr>
          <w:sz w:val="28"/>
          <w:szCs w:val="28"/>
          <w:lang w:eastAsia="en-US"/>
        </w:rPr>
        <w:t>О</w:t>
      </w:r>
      <w:r w:rsidR="00714E73" w:rsidRPr="00714E73">
        <w:rPr>
          <w:sz w:val="28"/>
          <w:szCs w:val="28"/>
          <w:lang w:eastAsia="en-US"/>
        </w:rPr>
        <w:t xml:space="preserve">платить налоги </w:t>
      </w:r>
      <w:r w:rsidR="00714E73">
        <w:rPr>
          <w:sz w:val="28"/>
          <w:szCs w:val="28"/>
          <w:lang w:eastAsia="en-US"/>
        </w:rPr>
        <w:t xml:space="preserve">можно </w:t>
      </w:r>
      <w:r w:rsidR="00714E73" w:rsidRPr="00714E73">
        <w:rPr>
          <w:sz w:val="28"/>
          <w:szCs w:val="28"/>
          <w:lang w:eastAsia="en-US"/>
        </w:rPr>
        <w:t xml:space="preserve">с помощью сервисов налоговой службы «Личный кабинет для физических лиц», «Уплата налогов, страховых взносов физических лиц», «Уплата налогов за третьих лиц», «Заполнение платежного поручения», а также на портале </w:t>
      </w:r>
      <w:proofErr w:type="spellStart"/>
      <w:r w:rsidR="00714E73" w:rsidRPr="00714E73">
        <w:rPr>
          <w:sz w:val="28"/>
          <w:szCs w:val="28"/>
          <w:lang w:eastAsia="en-US"/>
        </w:rPr>
        <w:t>госуслуг</w:t>
      </w:r>
      <w:proofErr w:type="spellEnd"/>
      <w:r w:rsidR="00714E73" w:rsidRPr="00714E73">
        <w:rPr>
          <w:sz w:val="28"/>
          <w:szCs w:val="28"/>
          <w:lang w:eastAsia="en-US"/>
        </w:rPr>
        <w:t>, через сбербанк-онлайн, платежные банковские терминалы и отделения связи.</w:t>
      </w:r>
    </w:p>
    <w:p w:rsidR="00C62ABD" w:rsidRPr="00B840AE" w:rsidRDefault="00C62ABD" w:rsidP="00B840A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840AE">
        <w:rPr>
          <w:sz w:val="28"/>
          <w:szCs w:val="28"/>
          <w:lang w:eastAsia="en-US"/>
        </w:rPr>
        <w:t>Срок уплаты имущественных налогов за 2018 год – не позднее 2 декабря 2019 года. Инспекция обращает внимание на исполнение конституционной обязанности по уплате налогов.</w:t>
      </w:r>
    </w:p>
    <w:p w:rsidR="0012624F" w:rsidRPr="00B840AE" w:rsidRDefault="0044432F" w:rsidP="00B840A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Телефоны для справок </w:t>
      </w:r>
      <w:r w:rsidR="0012624F" w:rsidRPr="00B840AE">
        <w:rPr>
          <w:sz w:val="28"/>
          <w:szCs w:val="28"/>
          <w:lang w:eastAsia="en-US"/>
        </w:rPr>
        <w:t>в г. Вышний Волочек (48233) 5-13-84, г. Бологое (48238) 2-22-62, г. Удомля (48255) 5-55-98, пос. Фирово (48239) 3-11-65,  бесплатн</w:t>
      </w:r>
      <w:r>
        <w:rPr>
          <w:sz w:val="28"/>
          <w:szCs w:val="28"/>
          <w:lang w:eastAsia="en-US"/>
        </w:rPr>
        <w:t>ый</w:t>
      </w:r>
      <w:r w:rsidR="0012624F" w:rsidRPr="00B840AE">
        <w:rPr>
          <w:sz w:val="28"/>
          <w:szCs w:val="28"/>
          <w:lang w:eastAsia="en-US"/>
        </w:rPr>
        <w:t xml:space="preserve"> номер телефона Контакт</w:t>
      </w:r>
      <w:r w:rsidR="00FF4958" w:rsidRPr="00B840AE">
        <w:rPr>
          <w:sz w:val="28"/>
          <w:szCs w:val="28"/>
          <w:lang w:eastAsia="en-US"/>
        </w:rPr>
        <w:t xml:space="preserve"> </w:t>
      </w:r>
      <w:r w:rsidR="0012624F" w:rsidRPr="00B840AE">
        <w:rPr>
          <w:sz w:val="28"/>
          <w:szCs w:val="28"/>
          <w:lang w:eastAsia="en-US"/>
        </w:rPr>
        <w:t>-</w:t>
      </w:r>
      <w:r w:rsidR="00FF4958" w:rsidRPr="00B840AE">
        <w:rPr>
          <w:sz w:val="28"/>
          <w:szCs w:val="28"/>
          <w:lang w:eastAsia="en-US"/>
        </w:rPr>
        <w:t xml:space="preserve"> </w:t>
      </w:r>
      <w:r w:rsidR="0012624F" w:rsidRPr="00B840AE">
        <w:rPr>
          <w:sz w:val="28"/>
          <w:szCs w:val="28"/>
          <w:lang w:eastAsia="en-US"/>
        </w:rPr>
        <w:t>центра   ФНС России 8-800-222-22-22.</w:t>
      </w:r>
    </w:p>
    <w:p w:rsidR="0012624F" w:rsidRDefault="00C62ABD" w:rsidP="00C62ABD">
      <w:pPr>
        <w:autoSpaceDE w:val="0"/>
        <w:autoSpaceDN w:val="0"/>
        <w:adjustRightInd w:val="0"/>
        <w:ind w:firstLine="540"/>
        <w:jc w:val="right"/>
        <w:rPr>
          <w:i/>
          <w:sz w:val="28"/>
          <w:szCs w:val="28"/>
          <w:lang w:eastAsia="en-US"/>
        </w:rPr>
      </w:pPr>
      <w:proofErr w:type="gramStart"/>
      <w:r w:rsidRPr="00C62ABD">
        <w:rPr>
          <w:i/>
          <w:sz w:val="28"/>
          <w:szCs w:val="28"/>
          <w:lang w:eastAsia="en-US"/>
        </w:rPr>
        <w:t>Межрайонная</w:t>
      </w:r>
      <w:proofErr w:type="gramEnd"/>
      <w:r w:rsidRPr="00C62ABD">
        <w:rPr>
          <w:i/>
          <w:sz w:val="28"/>
          <w:szCs w:val="28"/>
          <w:lang w:eastAsia="en-US"/>
        </w:rPr>
        <w:t xml:space="preserve"> ИФНС России № 3 по Тверской области</w:t>
      </w:r>
    </w:p>
    <w:p w:rsidR="001F7EB5" w:rsidRDefault="001F7EB5" w:rsidP="00C62ABD">
      <w:pPr>
        <w:autoSpaceDE w:val="0"/>
        <w:autoSpaceDN w:val="0"/>
        <w:adjustRightInd w:val="0"/>
        <w:ind w:firstLine="540"/>
        <w:jc w:val="right"/>
        <w:rPr>
          <w:i/>
          <w:sz w:val="28"/>
          <w:szCs w:val="28"/>
          <w:lang w:eastAsia="en-US"/>
        </w:rPr>
      </w:pPr>
      <w:bookmarkStart w:id="0" w:name="_GoBack"/>
      <w:bookmarkEnd w:id="0"/>
    </w:p>
    <w:sectPr w:rsidR="001F7EB5" w:rsidSect="00D876EA">
      <w:headerReference w:type="default" r:id="rId7"/>
      <w:pgSz w:w="11905" w:h="16838"/>
      <w:pgMar w:top="284" w:right="567" w:bottom="1134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B1" w:rsidRDefault="00043CB1" w:rsidP="00061904">
      <w:r>
        <w:separator/>
      </w:r>
    </w:p>
  </w:endnote>
  <w:endnote w:type="continuationSeparator" w:id="0">
    <w:p w:rsidR="00043CB1" w:rsidRDefault="00043CB1" w:rsidP="0006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B1" w:rsidRDefault="00043CB1" w:rsidP="00061904">
      <w:r>
        <w:separator/>
      </w:r>
    </w:p>
  </w:footnote>
  <w:footnote w:type="continuationSeparator" w:id="0">
    <w:p w:rsidR="00043CB1" w:rsidRDefault="00043CB1" w:rsidP="0006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10969"/>
      <w:docPartObj>
        <w:docPartGallery w:val="Page Numbers (Top of Page)"/>
        <w:docPartUnique/>
      </w:docPartObj>
    </w:sdtPr>
    <w:sdtEndPr/>
    <w:sdtContent>
      <w:p w:rsidR="00061904" w:rsidRDefault="00061904">
        <w:pPr>
          <w:pStyle w:val="a4"/>
          <w:jc w:val="center"/>
        </w:pPr>
      </w:p>
      <w:p w:rsidR="00061904" w:rsidRDefault="000619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CC8">
          <w:rPr>
            <w:noProof/>
          </w:rPr>
          <w:t>2</w:t>
        </w:r>
        <w:r>
          <w:fldChar w:fldCharType="end"/>
        </w:r>
      </w:p>
    </w:sdtContent>
  </w:sdt>
  <w:p w:rsidR="00061904" w:rsidRDefault="000619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32"/>
    <w:rsid w:val="00002C7E"/>
    <w:rsid w:val="00003576"/>
    <w:rsid w:val="00023683"/>
    <w:rsid w:val="00043CB1"/>
    <w:rsid w:val="00061904"/>
    <w:rsid w:val="00082F32"/>
    <w:rsid w:val="000B3CD1"/>
    <w:rsid w:val="000B641D"/>
    <w:rsid w:val="000C1A24"/>
    <w:rsid w:val="000C7F98"/>
    <w:rsid w:val="000E3645"/>
    <w:rsid w:val="001235B1"/>
    <w:rsid w:val="0012624F"/>
    <w:rsid w:val="001850E0"/>
    <w:rsid w:val="001973D5"/>
    <w:rsid w:val="001E2359"/>
    <w:rsid w:val="001F17E7"/>
    <w:rsid w:val="001F7EB5"/>
    <w:rsid w:val="002029BC"/>
    <w:rsid w:val="002166CF"/>
    <w:rsid w:val="002511F6"/>
    <w:rsid w:val="002536ED"/>
    <w:rsid w:val="002A72E1"/>
    <w:rsid w:val="002D7EF9"/>
    <w:rsid w:val="002E453E"/>
    <w:rsid w:val="0033277B"/>
    <w:rsid w:val="0036732D"/>
    <w:rsid w:val="003834C5"/>
    <w:rsid w:val="003D72BA"/>
    <w:rsid w:val="0044432F"/>
    <w:rsid w:val="0047144F"/>
    <w:rsid w:val="0048260D"/>
    <w:rsid w:val="004A669E"/>
    <w:rsid w:val="004C0766"/>
    <w:rsid w:val="004D2F7E"/>
    <w:rsid w:val="00513010"/>
    <w:rsid w:val="00533E6E"/>
    <w:rsid w:val="0054086F"/>
    <w:rsid w:val="0055275B"/>
    <w:rsid w:val="005C2170"/>
    <w:rsid w:val="005E3C96"/>
    <w:rsid w:val="006076AF"/>
    <w:rsid w:val="00646CF4"/>
    <w:rsid w:val="00697109"/>
    <w:rsid w:val="006C565E"/>
    <w:rsid w:val="00714E73"/>
    <w:rsid w:val="0073107B"/>
    <w:rsid w:val="00762608"/>
    <w:rsid w:val="00774D52"/>
    <w:rsid w:val="007B124C"/>
    <w:rsid w:val="007C2045"/>
    <w:rsid w:val="0084227B"/>
    <w:rsid w:val="008658BD"/>
    <w:rsid w:val="008B6BB5"/>
    <w:rsid w:val="008E415E"/>
    <w:rsid w:val="0090655B"/>
    <w:rsid w:val="00974C33"/>
    <w:rsid w:val="009E79D4"/>
    <w:rsid w:val="00A93333"/>
    <w:rsid w:val="00AC572B"/>
    <w:rsid w:val="00AF7F5A"/>
    <w:rsid w:val="00B16E29"/>
    <w:rsid w:val="00B840AE"/>
    <w:rsid w:val="00BE379E"/>
    <w:rsid w:val="00C010A4"/>
    <w:rsid w:val="00C25227"/>
    <w:rsid w:val="00C3752B"/>
    <w:rsid w:val="00C41A5D"/>
    <w:rsid w:val="00C56E16"/>
    <w:rsid w:val="00C62ABD"/>
    <w:rsid w:val="00C65660"/>
    <w:rsid w:val="00CA21A0"/>
    <w:rsid w:val="00CC268A"/>
    <w:rsid w:val="00CE0A37"/>
    <w:rsid w:val="00D876EA"/>
    <w:rsid w:val="00D9084F"/>
    <w:rsid w:val="00DB3CC8"/>
    <w:rsid w:val="00E4279A"/>
    <w:rsid w:val="00E76E92"/>
    <w:rsid w:val="00F126E8"/>
    <w:rsid w:val="00F82917"/>
    <w:rsid w:val="00FB1909"/>
    <w:rsid w:val="00FB2CF1"/>
    <w:rsid w:val="00FB3F06"/>
    <w:rsid w:val="00FE111F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3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53E"/>
    <w:pPr>
      <w:keepNext/>
      <w:ind w:firstLine="708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2E453E"/>
    <w:pPr>
      <w:keepNext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53E"/>
    <w:rPr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453E"/>
    <w:rPr>
      <w:b/>
      <w:bCs/>
      <w:sz w:val="22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2E453E"/>
    <w:rPr>
      <w:rFonts w:ascii="Calibri" w:hAnsi="Calibri"/>
      <w:b/>
      <w:bCs/>
      <w:sz w:val="28"/>
      <w:szCs w:val="28"/>
    </w:rPr>
  </w:style>
  <w:style w:type="paragraph" w:customStyle="1" w:styleId="ConsPlusNormal">
    <w:name w:val="ConsPlusNormal"/>
    <w:rsid w:val="0090655B"/>
    <w:pPr>
      <w:autoSpaceDE w:val="0"/>
      <w:autoSpaceDN w:val="0"/>
      <w:adjustRightInd w:val="0"/>
    </w:pPr>
    <w:rPr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2166C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619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1904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19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190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3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53E"/>
    <w:pPr>
      <w:keepNext/>
      <w:ind w:firstLine="708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2E453E"/>
    <w:pPr>
      <w:keepNext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53E"/>
    <w:rPr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453E"/>
    <w:rPr>
      <w:b/>
      <w:bCs/>
      <w:sz w:val="22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2E453E"/>
    <w:rPr>
      <w:rFonts w:ascii="Calibri" w:hAnsi="Calibri"/>
      <w:b/>
      <w:bCs/>
      <w:sz w:val="28"/>
      <w:szCs w:val="28"/>
    </w:rPr>
  </w:style>
  <w:style w:type="paragraph" w:customStyle="1" w:styleId="ConsPlusNormal">
    <w:name w:val="ConsPlusNormal"/>
    <w:rsid w:val="0090655B"/>
    <w:pPr>
      <w:autoSpaceDE w:val="0"/>
      <w:autoSpaceDN w:val="0"/>
      <w:adjustRightInd w:val="0"/>
    </w:pPr>
    <w:rPr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2166C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619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1904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19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190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Мария Борисовна</dc:creator>
  <cp:lastModifiedBy>Скурихина Ирина Владимировна</cp:lastModifiedBy>
  <cp:revision>9</cp:revision>
  <cp:lastPrinted>2019-04-17T11:19:00Z</cp:lastPrinted>
  <dcterms:created xsi:type="dcterms:W3CDTF">2019-08-12T13:43:00Z</dcterms:created>
  <dcterms:modified xsi:type="dcterms:W3CDTF">2019-08-13T05:42:00Z</dcterms:modified>
</cp:coreProperties>
</file>